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0A7A" w14:textId="7101F8D2" w:rsidR="00825DDD" w:rsidRPr="00825DDD" w:rsidRDefault="00825DDD" w:rsidP="00825DDD">
      <w:r w:rsidRPr="00825DDD">
        <w:rPr>
          <w:noProof/>
        </w:rPr>
        <w:drawing>
          <wp:inline distT="0" distB="0" distL="0" distR="0" wp14:anchorId="14668D8D" wp14:editId="53294326">
            <wp:extent cx="2430780" cy="982980"/>
            <wp:effectExtent l="0" t="0" r="7620" b="7620"/>
            <wp:docPr id="950261342" name="Picture 2" descr="A blue and white rectangular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rectangular banner&#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0780" cy="982980"/>
                    </a:xfrm>
                    <a:prstGeom prst="rect">
                      <a:avLst/>
                    </a:prstGeom>
                    <a:noFill/>
                    <a:ln>
                      <a:noFill/>
                    </a:ln>
                  </pic:spPr>
                </pic:pic>
              </a:graphicData>
            </a:graphic>
          </wp:inline>
        </w:drawing>
      </w:r>
    </w:p>
    <w:p w14:paraId="690BC342" w14:textId="77777777" w:rsidR="00825DDD" w:rsidRPr="00825DDD" w:rsidRDefault="00825DDD" w:rsidP="00825DDD"/>
    <w:p w14:paraId="034EAC1F" w14:textId="77777777" w:rsidR="00825DDD" w:rsidRDefault="00825DDD" w:rsidP="00825DDD">
      <w:pPr>
        <w:rPr>
          <w:rFonts w:ascii="Arial" w:hAnsi="Arial" w:cs="Arial"/>
        </w:rPr>
      </w:pPr>
      <w:r w:rsidRPr="00296295">
        <w:rPr>
          <w:rFonts w:ascii="Arial" w:hAnsi="Arial" w:cs="Arial"/>
        </w:rPr>
        <w:t>Dear Colleague,</w:t>
      </w:r>
    </w:p>
    <w:p w14:paraId="1C48FFF3" w14:textId="77777777" w:rsidR="006F3191" w:rsidRDefault="006F3191" w:rsidP="00825DDD">
      <w:pPr>
        <w:rPr>
          <w:rFonts w:ascii="Arial" w:hAnsi="Arial" w:cs="Arial"/>
        </w:rPr>
      </w:pPr>
    </w:p>
    <w:p w14:paraId="2055A420" w14:textId="1F0DF59E" w:rsidR="006F3191" w:rsidRPr="00296295" w:rsidRDefault="006F3191" w:rsidP="00825DDD">
      <w:pPr>
        <w:rPr>
          <w:rFonts w:ascii="Arial" w:hAnsi="Arial" w:cs="Arial"/>
        </w:rPr>
      </w:pPr>
      <w:r w:rsidRPr="006F3191">
        <w:rPr>
          <w:rFonts w:ascii="Arial" w:hAnsi="Arial" w:cs="Arial"/>
        </w:rPr>
        <w:t xml:space="preserve">This week we kick off the annual United Way workplace giving campaign at </w:t>
      </w:r>
      <w:r w:rsidRPr="006F3191">
        <w:rPr>
          <w:rFonts w:ascii="Arial" w:hAnsi="Arial" w:cs="Arial"/>
          <w:highlight w:val="yellow"/>
        </w:rPr>
        <w:t>X</w:t>
      </w:r>
      <w:r>
        <w:rPr>
          <w:rFonts w:ascii="Arial" w:hAnsi="Arial" w:cs="Arial"/>
          <w:highlight w:val="yellow"/>
        </w:rPr>
        <w:t xml:space="preserve">YZ </w:t>
      </w:r>
      <w:r w:rsidRPr="006F3191">
        <w:rPr>
          <w:rFonts w:ascii="Arial" w:hAnsi="Arial" w:cs="Arial"/>
          <w:highlight w:val="yellow"/>
        </w:rPr>
        <w:t xml:space="preserve"> Company</w:t>
      </w:r>
      <w:r w:rsidRPr="006F3191">
        <w:rPr>
          <w:rFonts w:ascii="Arial" w:hAnsi="Arial" w:cs="Arial"/>
        </w:rPr>
        <w:t xml:space="preserve">. You will have until </w:t>
      </w:r>
      <w:r w:rsidRPr="006F3191">
        <w:rPr>
          <w:rFonts w:ascii="Arial" w:hAnsi="Arial" w:cs="Arial"/>
          <w:highlight w:val="yellow"/>
        </w:rPr>
        <w:t>XYZ Date</w:t>
      </w:r>
      <w:r w:rsidRPr="006F3191">
        <w:rPr>
          <w:rFonts w:ascii="Arial" w:hAnsi="Arial" w:cs="Arial"/>
        </w:rPr>
        <w:t xml:space="preserve"> to make your pledge to support our goal of raising </w:t>
      </w:r>
      <w:r w:rsidRPr="006F3191">
        <w:rPr>
          <w:rFonts w:ascii="Arial" w:hAnsi="Arial" w:cs="Arial"/>
          <w:b/>
          <w:bCs/>
          <w:highlight w:val="yellow"/>
        </w:rPr>
        <w:t>$</w:t>
      </w:r>
      <w:r w:rsidRPr="006F3191">
        <w:rPr>
          <w:rFonts w:ascii="Arial" w:hAnsi="Arial" w:cs="Arial"/>
          <w:b/>
          <w:bCs/>
          <w:highlight w:val="yellow"/>
        </w:rPr>
        <w:t>XYZ dollars</w:t>
      </w:r>
      <w:r>
        <w:rPr>
          <w:rFonts w:ascii="Arial" w:hAnsi="Arial" w:cs="Arial"/>
          <w:b/>
          <w:bCs/>
        </w:rPr>
        <w:t>.</w:t>
      </w:r>
    </w:p>
    <w:p w14:paraId="17C44B91" w14:textId="4606F248" w:rsidR="00296295" w:rsidRDefault="00842DD7" w:rsidP="00825DDD">
      <w:r w:rsidRPr="00296295">
        <w:rPr>
          <w:rFonts w:ascii="Arial" w:hAnsi="Arial" w:cs="Arial"/>
        </w:rPr>
        <w:t xml:space="preserve">Donate today and join us in creating more thriving communities for all. No challenge is too big for us to take on if we work together. Because, United is the Way™ . </w:t>
      </w:r>
    </w:p>
    <w:p w14:paraId="4772E578" w14:textId="253BC51A" w:rsidR="00296295" w:rsidRPr="00296295" w:rsidRDefault="00296295" w:rsidP="00296295">
      <w:pPr>
        <w:rPr>
          <w:rFonts w:ascii="Arial" w:hAnsi="Arial" w:cs="Arial"/>
          <w:b/>
          <w:bCs/>
          <w:noProof/>
        </w:rPr>
      </w:pPr>
      <w:r w:rsidRPr="00296295">
        <w:rPr>
          <w:rFonts w:ascii="Arial" w:hAnsi="Arial" w:cs="Arial"/>
          <w:b/>
          <w:bCs/>
          <w:noProof/>
        </w:rPr>
        <w:drawing>
          <wp:anchor distT="0" distB="0" distL="114300" distR="114300" simplePos="0" relativeHeight="251658240" behindDoc="0" locked="0" layoutInCell="1" allowOverlap="1" wp14:anchorId="054DC147" wp14:editId="7DA2FDD5">
            <wp:simplePos x="0" y="0"/>
            <wp:positionH relativeFrom="column">
              <wp:posOffset>0</wp:posOffset>
            </wp:positionH>
            <wp:positionV relativeFrom="paragraph">
              <wp:posOffset>0</wp:posOffset>
            </wp:positionV>
            <wp:extent cx="2048256" cy="2048256"/>
            <wp:effectExtent l="0" t="0" r="9525" b="9525"/>
            <wp:wrapSquare wrapText="bothSides"/>
            <wp:docPr id="729961696" name="Picture 1" descr="A yellow circle with whit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61696" name="Picture 1" descr="A yellow circle with white text and numb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8256" cy="2048256"/>
                    </a:xfrm>
                    <a:prstGeom prst="rect">
                      <a:avLst/>
                    </a:prstGeom>
                  </pic:spPr>
                </pic:pic>
              </a:graphicData>
            </a:graphic>
            <wp14:sizeRelH relativeFrom="margin">
              <wp14:pctWidth>0</wp14:pctWidth>
            </wp14:sizeRelH>
            <wp14:sizeRelV relativeFrom="margin">
              <wp14:pctHeight>0</wp14:pctHeight>
            </wp14:sizeRelV>
          </wp:anchor>
        </w:drawing>
      </w:r>
      <w:r w:rsidRPr="00296295">
        <w:rPr>
          <w:rFonts w:ascii="Arial" w:hAnsi="Arial" w:cs="Arial"/>
          <w:b/>
          <w:bCs/>
          <w:noProof/>
        </w:rPr>
        <w:t>COMMUNITY IMPACT IN 2024</w:t>
      </w:r>
    </w:p>
    <w:p w14:paraId="1DDA1126" w14:textId="6EA7A8A7" w:rsidR="00296295" w:rsidRPr="00296295" w:rsidRDefault="00296295" w:rsidP="00296295">
      <w:pPr>
        <w:pStyle w:val="ListParagraph"/>
        <w:numPr>
          <w:ilvl w:val="0"/>
          <w:numId w:val="1"/>
        </w:numPr>
        <w:rPr>
          <w:rFonts w:ascii="Arial" w:hAnsi="Arial" w:cs="Arial"/>
        </w:rPr>
      </w:pPr>
      <w:r w:rsidRPr="00296295">
        <w:rPr>
          <w:rFonts w:ascii="Arial" w:hAnsi="Arial" w:cs="Arial"/>
          <w:b/>
          <w:bCs/>
        </w:rPr>
        <w:t>7,200+</w:t>
      </w:r>
      <w:r w:rsidRPr="00296295">
        <w:rPr>
          <w:rFonts w:ascii="Arial" w:hAnsi="Arial" w:cs="Arial"/>
        </w:rPr>
        <w:t xml:space="preserve"> preschool children in Washington, Benton and Madison counties receive a free book each month in the mail to encourage early learning habits and interest in reading</w:t>
      </w:r>
      <w:r w:rsidR="00015A1B">
        <w:rPr>
          <w:rFonts w:ascii="Arial" w:hAnsi="Arial" w:cs="Arial"/>
        </w:rPr>
        <w:t xml:space="preserve">, </w:t>
      </w:r>
      <w:r w:rsidR="003918CB">
        <w:rPr>
          <w:rFonts w:ascii="Arial" w:hAnsi="Arial" w:cs="Arial"/>
        </w:rPr>
        <w:t>as part of the Dolly Parton Imagination Library.</w:t>
      </w:r>
    </w:p>
    <w:p w14:paraId="51D0AF80" w14:textId="77777777" w:rsidR="00296295" w:rsidRPr="00296295" w:rsidRDefault="00296295" w:rsidP="00296295">
      <w:pPr>
        <w:pStyle w:val="ListParagraph"/>
        <w:ind w:left="1440"/>
        <w:rPr>
          <w:rFonts w:ascii="Arial" w:hAnsi="Arial" w:cs="Arial"/>
        </w:rPr>
      </w:pPr>
    </w:p>
    <w:p w14:paraId="4DE9B364" w14:textId="613F7642" w:rsidR="00296295" w:rsidRPr="00296295" w:rsidRDefault="00296295" w:rsidP="00296295">
      <w:pPr>
        <w:pStyle w:val="ListParagraph"/>
        <w:numPr>
          <w:ilvl w:val="0"/>
          <w:numId w:val="1"/>
        </w:numPr>
        <w:rPr>
          <w:rFonts w:ascii="Arial" w:hAnsi="Arial" w:cs="Arial"/>
        </w:rPr>
      </w:pPr>
      <w:r w:rsidRPr="00296295">
        <w:rPr>
          <w:rFonts w:ascii="Arial" w:hAnsi="Arial" w:cs="Arial"/>
          <w:b/>
          <w:bCs/>
        </w:rPr>
        <w:t>More than 500</w:t>
      </w:r>
      <w:r w:rsidRPr="00296295">
        <w:rPr>
          <w:rFonts w:ascii="Arial" w:hAnsi="Arial" w:cs="Arial"/>
        </w:rPr>
        <w:t xml:space="preserve"> customers received utility assistance last year through a </w:t>
      </w:r>
      <w:r w:rsidR="00F10385">
        <w:rPr>
          <w:rFonts w:ascii="Arial" w:hAnsi="Arial" w:cs="Arial"/>
        </w:rPr>
        <w:t xml:space="preserve">new </w:t>
      </w:r>
      <w:r w:rsidRPr="00296295">
        <w:rPr>
          <w:rFonts w:ascii="Arial" w:hAnsi="Arial" w:cs="Arial"/>
        </w:rPr>
        <w:t>United Way partnership with the Black Hills Cares program.</w:t>
      </w:r>
    </w:p>
    <w:p w14:paraId="7282C99C" w14:textId="77777777" w:rsidR="00296295" w:rsidRDefault="00296295" w:rsidP="00825DDD"/>
    <w:p w14:paraId="279A6D23" w14:textId="5A794B1E" w:rsidR="00842DD7" w:rsidRPr="00296295" w:rsidRDefault="00825DDD" w:rsidP="00842DD7">
      <w:pPr>
        <w:rPr>
          <w:rFonts w:ascii="Arial" w:hAnsi="Arial" w:cs="Arial"/>
        </w:rPr>
      </w:pPr>
      <w:r w:rsidRPr="00296295">
        <w:rPr>
          <w:rFonts w:ascii="Arial" w:hAnsi="Arial" w:cs="Arial"/>
        </w:rPr>
        <w:t xml:space="preserve">Giving is convenient; simply click the link to the </w:t>
      </w:r>
      <w:r w:rsidRPr="00E31FF5">
        <w:rPr>
          <w:rFonts w:ascii="Arial" w:hAnsi="Arial" w:cs="Arial"/>
        </w:rPr>
        <w:t xml:space="preserve">online </w:t>
      </w:r>
      <w:r w:rsidR="00E31FF5" w:rsidRPr="00E31FF5">
        <w:rPr>
          <w:rFonts w:ascii="Arial" w:hAnsi="Arial" w:cs="Arial"/>
        </w:rPr>
        <w:t xml:space="preserve">form </w:t>
      </w:r>
      <w:r w:rsidRPr="00296295">
        <w:rPr>
          <w:rFonts w:ascii="Arial" w:hAnsi="Arial" w:cs="Arial"/>
        </w:rPr>
        <w:t>and make your pledge via payroll deduction or with a credit card gift</w:t>
      </w:r>
      <w:r w:rsidR="003F0FFC" w:rsidRPr="00296295">
        <w:rPr>
          <w:rFonts w:ascii="Arial" w:hAnsi="Arial" w:cs="Arial"/>
        </w:rPr>
        <w:t xml:space="preserve">. </w:t>
      </w:r>
      <w:r w:rsidR="007E3657" w:rsidRPr="007E3657">
        <w:rPr>
          <w:rFonts w:ascii="Arial" w:hAnsi="Arial" w:cs="Arial"/>
          <w:highlight w:val="yellow"/>
        </w:rPr>
        <w:t>Insert Link Here.</w:t>
      </w:r>
    </w:p>
    <w:p w14:paraId="6A5D1249" w14:textId="77777777" w:rsidR="00825DDD" w:rsidRPr="00296295" w:rsidRDefault="00825DDD" w:rsidP="00825DDD">
      <w:pPr>
        <w:rPr>
          <w:rFonts w:ascii="Arial" w:hAnsi="Arial" w:cs="Arial"/>
        </w:rPr>
      </w:pPr>
    </w:p>
    <w:p w14:paraId="0F935E2D" w14:textId="77777777" w:rsidR="00825DDD" w:rsidRPr="00296295" w:rsidRDefault="00825DDD" w:rsidP="00825DDD">
      <w:pPr>
        <w:rPr>
          <w:rFonts w:ascii="Arial" w:hAnsi="Arial" w:cs="Arial"/>
        </w:rPr>
      </w:pPr>
      <w:r w:rsidRPr="00296295">
        <w:rPr>
          <w:rFonts w:ascii="Arial" w:hAnsi="Arial" w:cs="Arial"/>
        </w:rPr>
        <w:t>Sincerely,</w:t>
      </w:r>
    </w:p>
    <w:p w14:paraId="2390AE27" w14:textId="479600E6" w:rsidR="00825DDD" w:rsidRPr="00296295" w:rsidRDefault="00296295" w:rsidP="00825DDD">
      <w:pPr>
        <w:rPr>
          <w:rFonts w:ascii="Arial" w:hAnsi="Arial" w:cs="Arial"/>
          <w:b/>
          <w:bCs/>
        </w:rPr>
      </w:pPr>
      <w:r w:rsidRPr="00296295">
        <w:rPr>
          <w:rFonts w:ascii="Arial" w:hAnsi="Arial" w:cs="Arial"/>
          <w:b/>
          <w:bCs/>
          <w:highlight w:val="yellow"/>
        </w:rPr>
        <w:t>COORDINA</w:t>
      </w:r>
      <w:r w:rsidR="00825DDD" w:rsidRPr="00296295">
        <w:rPr>
          <w:rFonts w:ascii="Arial" w:hAnsi="Arial" w:cs="Arial"/>
          <w:b/>
          <w:bCs/>
          <w:highlight w:val="yellow"/>
        </w:rPr>
        <w:t>TOR NAME HERE</w:t>
      </w:r>
    </w:p>
    <w:p w14:paraId="4A87123A" w14:textId="77777777" w:rsidR="008B601E" w:rsidRDefault="008B601E"/>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853"/>
    <w:multiLevelType w:val="hybridMultilevel"/>
    <w:tmpl w:val="1E16B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332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DD"/>
    <w:rsid w:val="00015A1B"/>
    <w:rsid w:val="00043994"/>
    <w:rsid w:val="001F3409"/>
    <w:rsid w:val="00296295"/>
    <w:rsid w:val="003918CB"/>
    <w:rsid w:val="003F0FFC"/>
    <w:rsid w:val="00592600"/>
    <w:rsid w:val="005A343D"/>
    <w:rsid w:val="005F5B53"/>
    <w:rsid w:val="00646914"/>
    <w:rsid w:val="006F3191"/>
    <w:rsid w:val="00740E4F"/>
    <w:rsid w:val="0076651A"/>
    <w:rsid w:val="007E3657"/>
    <w:rsid w:val="00825DDD"/>
    <w:rsid w:val="00842DD7"/>
    <w:rsid w:val="008A22EE"/>
    <w:rsid w:val="008B601E"/>
    <w:rsid w:val="00986742"/>
    <w:rsid w:val="00E31FF5"/>
    <w:rsid w:val="00F10385"/>
    <w:rsid w:val="00FB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0542"/>
  <w15:chartTrackingRefBased/>
  <w15:docId w15:val="{9D31921D-9F10-4FD5-947E-D40E927E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DD"/>
    <w:rPr>
      <w:rFonts w:eastAsiaTheme="majorEastAsia" w:cstheme="majorBidi"/>
      <w:color w:val="272727" w:themeColor="text1" w:themeTint="D8"/>
    </w:rPr>
  </w:style>
  <w:style w:type="paragraph" w:styleId="Title">
    <w:name w:val="Title"/>
    <w:basedOn w:val="Normal"/>
    <w:next w:val="Normal"/>
    <w:link w:val="TitleChar"/>
    <w:uiPriority w:val="10"/>
    <w:qFormat/>
    <w:rsid w:val="0082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DD"/>
    <w:pPr>
      <w:spacing w:before="160"/>
      <w:jc w:val="center"/>
    </w:pPr>
    <w:rPr>
      <w:i/>
      <w:iCs/>
      <w:color w:val="404040" w:themeColor="text1" w:themeTint="BF"/>
    </w:rPr>
  </w:style>
  <w:style w:type="character" w:customStyle="1" w:styleId="QuoteChar">
    <w:name w:val="Quote Char"/>
    <w:basedOn w:val="DefaultParagraphFont"/>
    <w:link w:val="Quote"/>
    <w:uiPriority w:val="29"/>
    <w:rsid w:val="00825DDD"/>
    <w:rPr>
      <w:i/>
      <w:iCs/>
      <w:color w:val="404040" w:themeColor="text1" w:themeTint="BF"/>
    </w:rPr>
  </w:style>
  <w:style w:type="paragraph" w:styleId="ListParagraph">
    <w:name w:val="List Paragraph"/>
    <w:basedOn w:val="Normal"/>
    <w:uiPriority w:val="34"/>
    <w:qFormat/>
    <w:rsid w:val="00825DDD"/>
    <w:pPr>
      <w:ind w:left="720"/>
      <w:contextualSpacing/>
    </w:pPr>
  </w:style>
  <w:style w:type="character" w:styleId="IntenseEmphasis">
    <w:name w:val="Intense Emphasis"/>
    <w:basedOn w:val="DefaultParagraphFont"/>
    <w:uiPriority w:val="21"/>
    <w:qFormat/>
    <w:rsid w:val="00825DDD"/>
    <w:rPr>
      <w:i/>
      <w:iCs/>
      <w:color w:val="0F4761" w:themeColor="accent1" w:themeShade="BF"/>
    </w:rPr>
  </w:style>
  <w:style w:type="paragraph" w:styleId="IntenseQuote">
    <w:name w:val="Intense Quote"/>
    <w:basedOn w:val="Normal"/>
    <w:next w:val="Normal"/>
    <w:link w:val="IntenseQuoteChar"/>
    <w:uiPriority w:val="30"/>
    <w:qFormat/>
    <w:rsid w:val="00825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DDD"/>
    <w:rPr>
      <w:i/>
      <w:iCs/>
      <w:color w:val="0F4761" w:themeColor="accent1" w:themeShade="BF"/>
    </w:rPr>
  </w:style>
  <w:style w:type="character" w:styleId="IntenseReference">
    <w:name w:val="Intense Reference"/>
    <w:basedOn w:val="DefaultParagraphFont"/>
    <w:uiPriority w:val="32"/>
    <w:qFormat/>
    <w:rsid w:val="00825DDD"/>
    <w:rPr>
      <w:b/>
      <w:bCs/>
      <w:smallCaps/>
      <w:color w:val="0F4761" w:themeColor="accent1" w:themeShade="BF"/>
      <w:spacing w:val="5"/>
    </w:rPr>
  </w:style>
  <w:style w:type="character" w:styleId="Hyperlink">
    <w:name w:val="Hyperlink"/>
    <w:basedOn w:val="DefaultParagraphFont"/>
    <w:uiPriority w:val="99"/>
    <w:unhideWhenUsed/>
    <w:rsid w:val="00825DDD"/>
    <w:rPr>
      <w:color w:val="467886" w:themeColor="hyperlink"/>
      <w:u w:val="single"/>
    </w:rPr>
  </w:style>
  <w:style w:type="character" w:styleId="UnresolvedMention">
    <w:name w:val="Unresolved Mention"/>
    <w:basedOn w:val="DefaultParagraphFont"/>
    <w:uiPriority w:val="99"/>
    <w:semiHidden/>
    <w:unhideWhenUsed/>
    <w:rsid w:val="0082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C320D.9E0E8E7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Bramell</dc:creator>
  <cp:keywords/>
  <dc:description/>
  <cp:lastModifiedBy>Rhonda Bramell</cp:lastModifiedBy>
  <cp:revision>7</cp:revision>
  <dcterms:created xsi:type="dcterms:W3CDTF">2025-10-07T21:10:00Z</dcterms:created>
  <dcterms:modified xsi:type="dcterms:W3CDTF">2025-10-07T21:14:00Z</dcterms:modified>
</cp:coreProperties>
</file>